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0B7AE8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AE8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0B7AE8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AE8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0B7AE8" w:rsidRDefault="006B0124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AE8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4913AF" w:rsidRPr="000B7AE8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p w:rsidR="003B78E0" w:rsidRPr="000B7AE8" w:rsidRDefault="003B78E0" w:rsidP="000B7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0B7AE8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Днес  </w:t>
      </w:r>
      <w:r w:rsidR="004913AF" w:rsidRPr="000B7AE8">
        <w:rPr>
          <w:rFonts w:ascii="Times New Roman" w:hAnsi="Times New Roman" w:cs="Times New Roman"/>
          <w:sz w:val="28"/>
          <w:szCs w:val="28"/>
        </w:rPr>
        <w:t>10</w:t>
      </w:r>
      <w:r w:rsidRPr="000B7AE8">
        <w:rPr>
          <w:rFonts w:ascii="Times New Roman" w:hAnsi="Times New Roman" w:cs="Times New Roman"/>
          <w:sz w:val="28"/>
          <w:szCs w:val="28"/>
        </w:rPr>
        <w:t>.</w:t>
      </w:r>
      <w:r w:rsidR="002C53CC" w:rsidRPr="000B7AE8">
        <w:rPr>
          <w:rFonts w:ascii="Times New Roman" w:hAnsi="Times New Roman" w:cs="Times New Roman"/>
          <w:sz w:val="28"/>
          <w:szCs w:val="28"/>
        </w:rPr>
        <w:t>10</w:t>
      </w:r>
      <w:r w:rsidRPr="000B7AE8">
        <w:rPr>
          <w:rFonts w:ascii="Times New Roman" w:hAnsi="Times New Roman" w:cs="Times New Roman"/>
          <w:sz w:val="28"/>
          <w:szCs w:val="28"/>
        </w:rPr>
        <w:t>.2023 г. от 1</w:t>
      </w:r>
      <w:r w:rsidR="004913AF" w:rsidRPr="000B7AE8">
        <w:rPr>
          <w:rFonts w:ascii="Times New Roman" w:hAnsi="Times New Roman" w:cs="Times New Roman"/>
          <w:sz w:val="28"/>
          <w:szCs w:val="28"/>
        </w:rPr>
        <w:t>4</w:t>
      </w:r>
      <w:r w:rsidRPr="000B7AE8">
        <w:rPr>
          <w:rFonts w:ascii="Times New Roman" w:hAnsi="Times New Roman" w:cs="Times New Roman"/>
          <w:sz w:val="28"/>
          <w:szCs w:val="28"/>
        </w:rPr>
        <w:t>:</w:t>
      </w:r>
      <w:r w:rsidR="006E2BCD" w:rsidRPr="000B7AE8">
        <w:rPr>
          <w:rFonts w:ascii="Times New Roman" w:hAnsi="Times New Roman" w:cs="Times New Roman"/>
          <w:sz w:val="28"/>
          <w:szCs w:val="28"/>
        </w:rPr>
        <w:t>0</w:t>
      </w:r>
      <w:r w:rsidRPr="000B7AE8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862840" w:rsidRPr="000B7AE8" w:rsidRDefault="00862840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0B7AE8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C65DF1" w:rsidRPr="000B7AE8" w:rsidRDefault="00C65D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0B7AE8" w:rsidRDefault="006B0124" w:rsidP="000B7A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Pr="000B7AE8" w:rsidRDefault="006B0124" w:rsidP="000B7A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6B0124" w:rsidRPr="000B7AE8" w:rsidRDefault="006B0124" w:rsidP="000B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0B7AE8" w:rsidRDefault="006B012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0B7AE8" w:rsidRDefault="00720B1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0B7AE8" w:rsidRDefault="00407A2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BF5E3F" w:rsidRPr="000B7AE8" w:rsidRDefault="00BF5E3F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E3F" w:rsidRPr="000B7AE8" w:rsidRDefault="00BF5E3F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Т.1  Отмяна на Решение № 42-МИ/05.10.2023 г.;</w:t>
      </w:r>
    </w:p>
    <w:p w:rsidR="00BF5E3F" w:rsidRPr="000B7AE8" w:rsidRDefault="00BF5E3F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Т.2 Назначаване на ПСИК за изборите за общински съветници и кметове на 29.10.2023 г.;</w:t>
      </w:r>
    </w:p>
    <w:p w:rsidR="00BF5E3F" w:rsidRPr="000B7AE8" w:rsidRDefault="00BF5E3F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Т.3 Промяна в състава на СИК в секция 043200008.;</w:t>
      </w:r>
    </w:p>
    <w:p w:rsidR="00BF5E3F" w:rsidRPr="000B7AE8" w:rsidRDefault="00BF5E3F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Т.4 Определяне на секция за гласуване на избиратели с увредено зрение или със затруднения в придвижването.; </w:t>
      </w:r>
    </w:p>
    <w:p w:rsidR="00BF5E3F" w:rsidRPr="000B7AE8" w:rsidRDefault="00BF5E3F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3CC" w:rsidRPr="000B7AE8" w:rsidRDefault="002C53C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По т.1 от Дневния ред - 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 xml:space="preserve">Отмяна на Решение № 42-МИ/05.10.2023 г. 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 Председателят на ОИК – г-жа Шишкова направи предложение за проект на решение в следния смисъл:</w:t>
      </w:r>
    </w:p>
    <w:p w:rsidR="002C53CC" w:rsidRPr="000B7AE8" w:rsidRDefault="002C53CC" w:rsidP="000B7A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53CC" w:rsidRPr="000B7AE8" w:rsidRDefault="002C53CC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</w:rPr>
        <w:t>„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2C53CC" w:rsidRPr="000B7AE8" w:rsidRDefault="002C53CC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32153A"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3 - МИ</w:t>
      </w:r>
    </w:p>
    <w:p w:rsidR="0032153A" w:rsidRPr="000B7AE8" w:rsidRDefault="0032153A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10.10.2023 г.</w:t>
      </w:r>
    </w:p>
    <w:p w:rsidR="00065E72" w:rsidRPr="000B7AE8" w:rsidRDefault="00065E72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2153A" w:rsidRPr="000B7AE8" w:rsidRDefault="0032153A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Отмяна на Решение № 42-МИ/05.10.2023 г.</w:t>
      </w:r>
    </w:p>
    <w:p w:rsidR="0032153A" w:rsidRPr="000B7AE8" w:rsidRDefault="0032153A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2153A" w:rsidRPr="000B7AE8" w:rsidRDefault="0032153A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МОТИВИ: Решение № 42-МИ/05.10.2023 г. бе мотивирано с това, че в уеб базираната система за управление на процесите на предпечат, утвърждаване и печат на бюлетини и изборни книжа при местни избори в Република България, са представени предпечатните файлове на хартиените бюлетини за изборите на 29.10.2023 г. за общински съветници и кметове бе отразен брой бюлетин</w:t>
      </w:r>
      <w:r w:rsidR="00065E72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КМЕТ НА КМЕТСТВО с. БЯЛА РЕКА, община  Сухиндол - 200 броя. Към датата на настоящото заседание броят на бюлетините за този вид избор в </w:t>
      </w:r>
      <w:r w:rsidR="008F01B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системата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е коригиран съобразно измененото Решение на ОИК С</w:t>
      </w:r>
      <w:r w:rsidR="008F01B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хиндол № 38-МИ/03.10.2023</w:t>
      </w:r>
      <w:r w:rsidR="00065E72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  <w:r w:rsidR="008F01B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Предвид обстоятелството, че за с. Бяла река</w:t>
      </w:r>
      <w:r w:rsidR="00065E72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8F01B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освен секция 043200006 има образувана и ПСИК 043200009, която обслужва и това населено място от територията на Община Сухиндол, което предполага, че ПСИК следва да разполага и с бюлетини за избор на кмет на кметство</w:t>
      </w:r>
      <w:r w:rsidR="00065E72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с.</w:t>
      </w:r>
      <w:r w:rsidR="008F01B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Бяла река на отделен кочан. С оглед на горното е целесъобразно Решение № 42-МИ/05.10.2023 г. да бъде отменено.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</w:p>
    <w:p w:rsidR="0032153A" w:rsidRPr="000B7AE8" w:rsidRDefault="0032153A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изпълнение на Решение № 1979-МИ/18.08.2023 г. на ЦИК и писмо на ЦИК с изх. № 15-511/29.09.2023 г., и на основание чл. 87, ал. 1, т. 1 и т. 9 от ИК ОИК Сухиндол.</w:t>
      </w:r>
    </w:p>
    <w:p w:rsidR="007B13F1" w:rsidRPr="000B7AE8" w:rsidRDefault="007B13F1" w:rsidP="000B7A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32153A" w:rsidRPr="000B7AE8" w:rsidRDefault="0032153A" w:rsidP="000B7A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7B13F1" w:rsidRPr="000B7AE8" w:rsidRDefault="007B13F1" w:rsidP="000B7A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2153A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ОТМЕНЯ 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Pr="000B7AE8">
        <w:rPr>
          <w:rFonts w:ascii="Times New Roman" w:hAnsi="Times New Roman" w:cs="Times New Roman"/>
          <w:b/>
          <w:sz w:val="28"/>
          <w:szCs w:val="28"/>
        </w:rPr>
        <w:t>42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>-МИ/0</w:t>
      </w:r>
      <w:r w:rsidRPr="000B7AE8">
        <w:rPr>
          <w:rFonts w:ascii="Times New Roman" w:hAnsi="Times New Roman" w:cs="Times New Roman"/>
          <w:b/>
          <w:sz w:val="28"/>
          <w:szCs w:val="28"/>
        </w:rPr>
        <w:t>5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 xml:space="preserve">.10.2023 г. 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на ОИК СУХИНДОЛ 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>и ОПРЕДЕЛЯ и ОДОБРЯВА</w:t>
      </w:r>
      <w:r w:rsidR="0032153A" w:rsidRPr="000B7AE8">
        <w:rPr>
          <w:rFonts w:ascii="Times New Roman" w:hAnsi="Times New Roman" w:cs="Times New Roman"/>
          <w:sz w:val="28"/>
          <w:szCs w:val="28"/>
        </w:rPr>
        <w:t xml:space="preserve"> тираж на бюлетините 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>за КМЕТ НА КМЕТСТВО с. БЯЛА РЕКА</w:t>
      </w:r>
      <w:r w:rsidR="0032153A" w:rsidRPr="000B7AE8">
        <w:rPr>
          <w:rFonts w:ascii="Times New Roman" w:hAnsi="Times New Roman" w:cs="Times New Roman"/>
          <w:sz w:val="28"/>
          <w:szCs w:val="28"/>
        </w:rPr>
        <w:t xml:space="preserve">, община  Сухиндол при произвеждане на изборите за общински съветници и кметове в Община Сухиндол на 29.10.2023 г. - </w:t>
      </w:r>
      <w:r w:rsidRPr="000B7AE8">
        <w:rPr>
          <w:rFonts w:ascii="Times New Roman" w:hAnsi="Times New Roman" w:cs="Times New Roman"/>
          <w:b/>
          <w:sz w:val="28"/>
          <w:szCs w:val="28"/>
        </w:rPr>
        <w:t>3</w:t>
      </w:r>
      <w:r w:rsidR="0032153A" w:rsidRPr="000B7AE8">
        <w:rPr>
          <w:rFonts w:ascii="Times New Roman" w:hAnsi="Times New Roman" w:cs="Times New Roman"/>
          <w:b/>
          <w:sz w:val="28"/>
          <w:szCs w:val="28"/>
        </w:rPr>
        <w:t>00 броя</w:t>
      </w:r>
      <w:r w:rsidR="0032153A" w:rsidRPr="000B7AE8">
        <w:rPr>
          <w:rFonts w:ascii="Times New Roman" w:hAnsi="Times New Roman" w:cs="Times New Roman"/>
          <w:sz w:val="28"/>
          <w:szCs w:val="28"/>
        </w:rPr>
        <w:t>.</w:t>
      </w:r>
    </w:p>
    <w:p w:rsidR="0032153A" w:rsidRPr="000B7AE8" w:rsidRDefault="0032153A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AD1E89" w:rsidRPr="000B7AE8" w:rsidRDefault="00AD1E89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7B0" w:rsidRPr="000B7AE8" w:rsidRDefault="00AD1E8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обсъждания председателят на комисията подложи на гласуване предложението.</w:t>
      </w:r>
    </w:p>
    <w:p w:rsidR="001807B0" w:rsidRPr="000B7AE8" w:rsidRDefault="001807B0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„ПРОТИВ” – няма</w:t>
      </w:r>
    </w:p>
    <w:p w:rsidR="00AD1E89" w:rsidRPr="000B7AE8" w:rsidRDefault="00AD1E8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1807B0" w:rsidRPr="000B7AE8" w:rsidRDefault="001807B0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2CB4" w:rsidRPr="000B7AE8" w:rsidRDefault="004E2CB4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4E2CB4" w:rsidRPr="000B7AE8" w:rsidRDefault="004E2CB4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43 - МИ</w:t>
      </w:r>
    </w:p>
    <w:p w:rsidR="004E2CB4" w:rsidRPr="000B7AE8" w:rsidRDefault="004E2CB4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10.10.2023 г.</w:t>
      </w: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Отмяна на Решение № 42-МИ/05.10.2023 г.</w:t>
      </w: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МОТИВИ: Решение № 42-МИ/05.10.2023 г. бе мотивирано с това, че в уеб базираната система за управление на процесите на предпечат, утвърждаване и печат на бюлетини и изборни книжа при местни избори в Република България, са представени предпечатните файлове на хартиените бюлетини за изборите на 29.10.2023 г. за общински съветници и кметове бе отразен брой бюлетини за КМЕТ НА КМЕТСТВО с. БЯЛА РЕКА, община  Сухиндол - 200 броя. Към датата на настоящото заседание броят на бюлетините за този вид избор в системата е коригиран съобразно измененото Решение на ОИК Сухиндол № 38-МИ/03.10.2023 г. Предвид обстоятелството, че за с. Бяла река, освен секция 043200006 има образувана и ПСИК 043200009, която обслужва и това населено място от територията на Община Сухиндол, което предполага, че ПСИК следва да разполага и с бюлетини за избор на кмет на кметство с. Бяла река на отделен кочан. С оглед на горното е целесъобразно Решение № 42-МИ/05.10.2023 г. да бъде отменено.      </w:t>
      </w: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изпълнение на Решение № 1979-МИ/18.08.2023 г. на ЦИК и писмо на ЦИК с изх. № 15-511/29.09.2023 г., и на основание чл. 87, ал. 1, т. 1 и т. 9 от ИК ОИК Сухиндол.</w:t>
      </w: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4E2CB4" w:rsidRPr="000B7AE8" w:rsidRDefault="004E2CB4" w:rsidP="000B7A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2CB4" w:rsidRPr="000B7AE8" w:rsidRDefault="004E2CB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ОТМЕНЯ Решение № 42-МИ/05.10.2023 г. на ОИК СУХИНДОЛ и ОПРЕДЕЛЯ и ОДОБРЯВА</w:t>
      </w:r>
      <w:r w:rsidRPr="000B7AE8">
        <w:rPr>
          <w:rFonts w:ascii="Times New Roman" w:hAnsi="Times New Roman" w:cs="Times New Roman"/>
          <w:sz w:val="28"/>
          <w:szCs w:val="28"/>
        </w:rPr>
        <w:t xml:space="preserve"> тираж на бюлетините </w:t>
      </w:r>
      <w:r w:rsidRPr="000B7AE8">
        <w:rPr>
          <w:rFonts w:ascii="Times New Roman" w:hAnsi="Times New Roman" w:cs="Times New Roman"/>
          <w:b/>
          <w:sz w:val="28"/>
          <w:szCs w:val="28"/>
        </w:rPr>
        <w:t>за КМЕТ НА КМЕТСТВО с. БЯЛА РЕКА</w:t>
      </w:r>
      <w:r w:rsidRPr="000B7AE8">
        <w:rPr>
          <w:rFonts w:ascii="Times New Roman" w:hAnsi="Times New Roman" w:cs="Times New Roman"/>
          <w:sz w:val="28"/>
          <w:szCs w:val="28"/>
        </w:rPr>
        <w:t xml:space="preserve">, община  Сухиндол при произвеждане на изборите за общински съветници и кметове в Община Сухиндол на 29.10.2023 г. - </w:t>
      </w:r>
      <w:r w:rsidRPr="000B7AE8">
        <w:rPr>
          <w:rFonts w:ascii="Times New Roman" w:hAnsi="Times New Roman" w:cs="Times New Roman"/>
          <w:b/>
          <w:sz w:val="28"/>
          <w:szCs w:val="28"/>
        </w:rPr>
        <w:t>300 броя</w:t>
      </w:r>
      <w:r w:rsidRPr="000B7AE8">
        <w:rPr>
          <w:rFonts w:ascii="Times New Roman" w:hAnsi="Times New Roman" w:cs="Times New Roman"/>
          <w:sz w:val="28"/>
          <w:szCs w:val="28"/>
        </w:rPr>
        <w:t>.</w:t>
      </w:r>
    </w:p>
    <w:p w:rsidR="007B13F1" w:rsidRPr="000B7AE8" w:rsidRDefault="004E2CB4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 w:rsidR="007B13F1" w:rsidRPr="000B7AE8">
        <w:rPr>
          <w:rFonts w:ascii="Times New Roman" w:hAnsi="Times New Roman" w:cs="Times New Roman"/>
          <w:sz w:val="28"/>
          <w:szCs w:val="28"/>
        </w:rPr>
        <w:t>.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По т.2 от Дневния ред -  </w:t>
      </w:r>
      <w:r w:rsidR="007B13F1" w:rsidRPr="000B7AE8">
        <w:rPr>
          <w:rFonts w:ascii="Times New Roman" w:hAnsi="Times New Roman" w:cs="Times New Roman"/>
          <w:b/>
          <w:sz w:val="28"/>
          <w:szCs w:val="28"/>
        </w:rPr>
        <w:t>Назначаване на ПСИК за изборите за общински съветници и кметове на 29.10.2023 г.</w:t>
      </w: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Председателят на ОИК </w:t>
      </w:r>
      <w:r w:rsidRPr="000B7AE8">
        <w:rPr>
          <w:rFonts w:ascii="Times New Roman" w:hAnsi="Times New Roman" w:cs="Times New Roman"/>
          <w:b/>
          <w:sz w:val="28"/>
          <w:szCs w:val="28"/>
        </w:rPr>
        <w:lastRenderedPageBreak/>
        <w:t>– г-жа Шишкова направи предложение за проект на решение в следния смисъл: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FEC" w:rsidRPr="000B7AE8" w:rsidRDefault="00403FEC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</w:t>
      </w:r>
      <w:r w:rsidRPr="000B7A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03FEC" w:rsidRPr="000B7AE8" w:rsidRDefault="00403FEC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B13F1" w:rsidRPr="000B7AE8">
        <w:rPr>
          <w:rFonts w:ascii="Times New Roman" w:hAnsi="Times New Roman" w:cs="Times New Roman"/>
          <w:b/>
          <w:sz w:val="28"/>
          <w:szCs w:val="28"/>
        </w:rPr>
        <w:t>44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- МИ</w:t>
      </w:r>
    </w:p>
    <w:p w:rsidR="00403FEC" w:rsidRPr="000B7AE8" w:rsidRDefault="00403FEC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Сухиндол, </w:t>
      </w:r>
      <w:r w:rsidR="007B13F1" w:rsidRPr="000B7AE8">
        <w:rPr>
          <w:rFonts w:ascii="Times New Roman" w:hAnsi="Times New Roman" w:cs="Times New Roman"/>
          <w:b/>
          <w:sz w:val="28"/>
          <w:szCs w:val="28"/>
        </w:rPr>
        <w:t>1</w:t>
      </w:r>
      <w:r w:rsidRPr="000B7AE8">
        <w:rPr>
          <w:rFonts w:ascii="Times New Roman" w:hAnsi="Times New Roman" w:cs="Times New Roman"/>
          <w:b/>
          <w:sz w:val="28"/>
          <w:szCs w:val="28"/>
        </w:rPr>
        <w:t>0.10.2023 г.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7B13F1" w:rsidRPr="000B7AE8">
        <w:rPr>
          <w:rFonts w:ascii="Times New Roman" w:hAnsi="Times New Roman" w:cs="Times New Roman"/>
          <w:sz w:val="28"/>
          <w:szCs w:val="28"/>
        </w:rPr>
        <w:t>Назначаване на ПСИК за изборите за общински съветници и кметове на 29.10.2023 г.</w:t>
      </w:r>
    </w:p>
    <w:p w:rsidR="007B13F1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3F1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>МОТИВИ: При осъществяване дейностите по прилагане на Изборния кодекс, в изпълнение на Решение 2599-НС/05.10.2023 г. на ЦИК</w:t>
      </w:r>
      <w:r w:rsidR="004E2CB4" w:rsidRPr="000B7AE8">
        <w:rPr>
          <w:rFonts w:ascii="Times New Roman" w:hAnsi="Times New Roman" w:cs="Times New Roman"/>
          <w:sz w:val="28"/>
          <w:szCs w:val="28"/>
          <w:lang w:eastAsia="bg-BG"/>
        </w:rPr>
        <w:t>, изменено с Решение 2606- МИ /06.10.2023 г. на ЦИК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>, като съобрази, че в изпълнение на чл. 91, ал. 8 от ИК с вх. № 52/29.09.2023г. на ОИК-Сухиндол е постъпила документация от кмета на община Сухиндол (изх. № 37 00 – 33/26.09.2023 г.) от проведени консултации за съставите на СИК и ПСИК на територията на община Сухиндол, ведно със списък на резервните членове и протокол от проведените консултации, подписан без възражения от участниците в консултациите</w:t>
      </w:r>
      <w:r w:rsidR="00740DF6" w:rsidRPr="000B7AE8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 както и доказателства за уведомяване на участниците и др., се установява, че е спазен </w:t>
      </w:r>
      <w:r w:rsidR="004E2CB4" w:rsidRPr="000B7AE8">
        <w:rPr>
          <w:rFonts w:ascii="Times New Roman" w:hAnsi="Times New Roman" w:cs="Times New Roman"/>
          <w:sz w:val="28"/>
          <w:szCs w:val="28"/>
          <w:lang w:eastAsia="bg-BG"/>
        </w:rPr>
        <w:t>срокът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 по чл.91, ал.9 ИК. В протокола от консултациите е отразено, че са представени изискуемите от Изборния кодекс документи в изпълнение на изискванията на член 91, ал.1 и ал.8, т.1-4 от ИК. Видно от съдържанието на изготвения от проведените консултации протокол, между представителите на политическите партии и коалиции е постигнато съгласие за назначаване на членовете на СИК и ПСИК на територията на Община Сухиндол и е утвърден  списък с резервни членове. Постигнато е съгласие по отношение на местата в ръководството на СИК и ПСИК. С Решение № 35- МИ от 29.09.2023 г., изменено с Решение № 39-МИ от 03.10.2023 г. са определени 2 бр. ПСИК с № 043200009 и 043200010. С писмо изх. 3700-40/09.10.2023 г. </w:t>
      </w:r>
      <w:r w:rsidR="00B0569E" w:rsidRPr="000B7AE8">
        <w:rPr>
          <w:rFonts w:ascii="Times New Roman" w:hAnsi="Times New Roman" w:cs="Times New Roman"/>
          <w:sz w:val="28"/>
          <w:szCs w:val="28"/>
          <w:lang w:eastAsia="bg-BG"/>
        </w:rPr>
        <w:t>на Община Сухиндол и вх. № 72/09.10.2023 на ОИК Сухиндол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B0569E"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е представен списък на лица за членове на </w:t>
      </w:r>
      <w:r w:rsidR="00740DF6" w:rsidRPr="000B7AE8">
        <w:rPr>
          <w:rFonts w:ascii="Times New Roman" w:hAnsi="Times New Roman" w:cs="Times New Roman"/>
          <w:sz w:val="28"/>
          <w:szCs w:val="28"/>
          <w:lang w:eastAsia="bg-BG"/>
        </w:rPr>
        <w:t>ПСИК с № 043200009 и 043200010</w:t>
      </w:r>
      <w:r w:rsidR="00B0569E"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. Комисията констатира, че предложените лица са идентични с лицата, определени в протокола от консултациите, представен </w:t>
      </w:r>
      <w:r w:rsidR="00A87EA1" w:rsidRPr="000B7AE8">
        <w:rPr>
          <w:rFonts w:ascii="Times New Roman" w:hAnsi="Times New Roman" w:cs="Times New Roman"/>
          <w:sz w:val="28"/>
          <w:szCs w:val="28"/>
          <w:lang w:eastAsia="bg-BG"/>
        </w:rPr>
        <w:t>н</w:t>
      </w:r>
      <w:r w:rsidR="00B0569E" w:rsidRPr="000B7AE8">
        <w:rPr>
          <w:rFonts w:ascii="Times New Roman" w:hAnsi="Times New Roman" w:cs="Times New Roman"/>
          <w:sz w:val="28"/>
          <w:szCs w:val="28"/>
          <w:lang w:eastAsia="bg-BG"/>
        </w:rPr>
        <w:t>а ОИК по – рано.</w:t>
      </w:r>
    </w:p>
    <w:p w:rsidR="007B13F1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>Приложените документи сочат, че са изпълнени всички изисквания на закона във връзка със свикване на консултациите, правомощията на участващите в тях представители на политически партии и коалиции и съставяне на протокол. По отношение на СИК</w:t>
      </w:r>
      <w:r w:rsidR="00A87EA1" w:rsidRPr="000B7AE8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 ОИК Сухиндол е взела решение №36-МИ/29.09.2023 г. за назначаването им. Налице са всички предпоставки за постановяване на решение за назначаване членове на ПСИК. </w:t>
      </w:r>
    </w:p>
    <w:p w:rsidR="007B13F1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Предвид изложеното и на основание чл.87 ал.1, т.5 , във връзка с чл.91, ал. 11 и чл.89 ал.1 от ИК, ОИК- СУХИНДОЛ </w:t>
      </w:r>
    </w:p>
    <w:p w:rsidR="007B13F1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b/>
          <w:sz w:val="28"/>
          <w:szCs w:val="28"/>
          <w:lang w:eastAsia="bg-BG"/>
        </w:rPr>
        <w:t>Р Е Ш И:</w:t>
      </w:r>
    </w:p>
    <w:p w:rsidR="007B13F1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>1. НАЗНАЧАВА съставите на ПСИК в секции 043200009 и 043200010 на територията на Община Сухиндол при произвеждане на изборите за общински съветници и кметове, насрочени за 29 октомври 2023г., съгласно Приложение №1, представляващо неразделна част от решението.</w:t>
      </w:r>
    </w:p>
    <w:p w:rsidR="007B13F1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2. ИЗДАВА удостоверения на членовете на ПСИК в община Сухиндол.</w:t>
      </w:r>
    </w:p>
    <w:p w:rsidR="00403FEC" w:rsidRPr="000B7AE8" w:rsidRDefault="007B13F1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="00403FEC" w:rsidRPr="000B7AE8">
        <w:rPr>
          <w:rFonts w:ascii="Times New Roman" w:hAnsi="Times New Roman" w:cs="Times New Roman"/>
          <w:sz w:val="28"/>
          <w:szCs w:val="28"/>
        </w:rPr>
        <w:t>”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FEC" w:rsidRPr="000B7AE8" w:rsidRDefault="00403FEC" w:rsidP="000B7AE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403FEC" w:rsidRPr="000B7AE8" w:rsidRDefault="00403FEC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0DF6" w:rsidRPr="000B7AE8" w:rsidRDefault="00740DF6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0DF6" w:rsidRPr="000B7AE8" w:rsidRDefault="00740DF6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№ 44 - МИ</w:t>
      </w:r>
    </w:p>
    <w:p w:rsidR="00740DF6" w:rsidRPr="000B7AE8" w:rsidRDefault="00740DF6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Сухиндол, 10.10.2023 г.</w:t>
      </w: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ОТНОСНО: Назначаване на ПСИК за изборите за общински съветници и кметове на 29.10.2023 г.</w:t>
      </w: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МОТИВИ: При осъществяване дейностите по прилагане на Изборния кодекс, в изпълнение на Решение 2599-НС/05.10.2023 г. на ЦИК, изменено с Решение 2606- МИ /06.10.2023 г. на ЦИК, като съобрази, че в изпълнение на чл. 91, ал. 8 от ИК с вх. № 52/29.09.2023г. на ОИК-Сухиндол е постъпила документация от кмета на община Сухиндол (изх. № 37 00 – 33/26.09.2023 г.) от проведени консултации за съставите на СИК и ПСИК на територията на община Сухиндол, ведно със списък на резервните членове и протокол от проведените консултации, подписан без възражения от участниците в консултациите, както и доказателства за уведомяване на участниците и др., 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lastRenderedPageBreak/>
        <w:t>се установява, че е спазен срокът по чл.91, ал.9 ИК. В протокола от консултациите е отразено, че са представени изискуемите от Изборния кодекс документи в изпълнение на изискванията на член 91, ал.1 и ал.8, т.1-4 от ИК. Видно от съдържанието на изготвения от проведените консултации протокол, между представителите на политическите партии и коалиции е постигнато съгласие за назначаване на членовете на СИК и ПСИК на територията на Община Сухиндол и е утвърден  списък с резервни членове. Постигнато е съгласие по отношение на местата в ръководството на СИК и ПСИК. С Решение № 35- МИ от 29.09.2023 г., изменено с Решение № 39-МИ от 03.10.2023 г. са определени 2 бр. ПСИК с № 043200009 и 043200010. С писмо изх. 3700-40/09.10.2023 г. на Община Сухиндол и вх. № 72/09.10.2023 на ОИК Сухиндол е представен списък на лица за членове на ПСИК с № 043200009 и 043200010. Комисията констатира, че предложените лица са идентични с лицата, определени в протокола от консултациите, представен на ОИК по – рано.</w:t>
      </w: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Приложените документи сочат, че са изпълнени всички изисквания на закона във връзка със свикване на консултациите, правомощията на участващите в тях представители на политически партии и коалиции и съставяне на протокол. По отношение на СИК, ОИК Сухиндол е взела решение №36-МИ/29.09.2023 г. за назначаването им. Налице са всички предпоставки за постановяване на решение за назначаване членове на ПСИК. </w:t>
      </w: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 xml:space="preserve">Предвид изложеното и на основание чл.87 ал.1, т.5 , във връзка с чл.91, ал. 11 и чл.89 ал.1 от ИК, ОИК- СУХИНДОЛ </w:t>
      </w: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b/>
          <w:sz w:val="28"/>
          <w:szCs w:val="28"/>
          <w:lang w:eastAsia="bg-BG"/>
        </w:rPr>
        <w:t>Р Е Ш И:</w:t>
      </w: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b/>
          <w:sz w:val="28"/>
          <w:szCs w:val="28"/>
          <w:lang w:eastAsia="bg-BG"/>
        </w:rPr>
        <w:t>1. НАЗНАЧАВА съставите на ПСИК в секции 043200009 и 043200010 на територията на Община Сухиндол при произвеждане на изборите за общински съветници и кметове, насрочени за 29 октомври 2023г., съгласно Приложение №1, представляващо неразделна част от решението.</w:t>
      </w:r>
    </w:p>
    <w:p w:rsidR="00740DF6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2. ИЗДАВА удостоверения на членовете на ПСИК в община Сухиндол.</w:t>
      </w:r>
    </w:p>
    <w:p w:rsidR="00235F52" w:rsidRPr="000B7AE8" w:rsidRDefault="00740DF6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 w:rsidR="0056221E" w:rsidRPr="000B7AE8">
        <w:rPr>
          <w:rFonts w:ascii="Times New Roman" w:hAnsi="Times New Roman" w:cs="Times New Roman"/>
          <w:sz w:val="28"/>
          <w:szCs w:val="28"/>
        </w:rPr>
        <w:t>.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По т.</w:t>
      </w:r>
      <w:r w:rsidR="00740DF6" w:rsidRPr="000B7AE8">
        <w:rPr>
          <w:rFonts w:ascii="Times New Roman" w:hAnsi="Times New Roman" w:cs="Times New Roman"/>
          <w:b/>
          <w:sz w:val="28"/>
          <w:szCs w:val="28"/>
        </w:rPr>
        <w:t>3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от Дневния ред -  Промяна в състава на СИК в секция 043200008. Председателят на ОИК – г-жа Шишкова направи предложение за проект на решение в следния смисъл: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9E" w:rsidRPr="000B7AE8" w:rsidRDefault="00B0569E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sz w:val="28"/>
          <w:szCs w:val="28"/>
        </w:rPr>
        <w:t>„</w:t>
      </w: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РЕШЕНИЕ</w:t>
      </w:r>
    </w:p>
    <w:p w:rsidR="00B0569E" w:rsidRPr="000B7AE8" w:rsidRDefault="00B0569E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№ 4</w:t>
      </w:r>
      <w:r w:rsidR="00D858D7"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- МИ</w:t>
      </w:r>
    </w:p>
    <w:p w:rsidR="00B0569E" w:rsidRPr="000B7AE8" w:rsidRDefault="00B0569E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Сухиндол, 10.10.2023 г.</w:t>
      </w:r>
    </w:p>
    <w:p w:rsidR="00D858D7" w:rsidRPr="000B7AE8" w:rsidRDefault="00D858D7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ОТНОСНО: Промяна в състава на СИК в секция 043200008.</w:t>
      </w:r>
    </w:p>
    <w:p w:rsidR="00D858D7" w:rsidRPr="000B7AE8" w:rsidRDefault="00D858D7" w:rsidP="000B7AE8">
      <w:pPr>
        <w:tabs>
          <w:tab w:val="left" w:pos="32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949" w:rsidRPr="000B7AE8" w:rsidRDefault="00D858D7" w:rsidP="000B7AE8">
      <w:pPr>
        <w:tabs>
          <w:tab w:val="left" w:pos="32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lastRenderedPageBreak/>
        <w:t xml:space="preserve">Постъпило е предложение с вх. № 74 от 09.10.2023 г. до ОИК Сухиндол, </w:t>
      </w:r>
      <w:r w:rsidR="007E1949" w:rsidRPr="000B7AE8">
        <w:rPr>
          <w:rFonts w:ascii="Times New Roman" w:hAnsi="Times New Roman" w:cs="Times New Roman"/>
          <w:sz w:val="28"/>
          <w:szCs w:val="28"/>
        </w:rPr>
        <w:t xml:space="preserve">от Мехмед </w:t>
      </w:r>
      <w:proofErr w:type="spellStart"/>
      <w:r w:rsidR="007E1949" w:rsidRPr="000B7AE8">
        <w:rPr>
          <w:rFonts w:ascii="Times New Roman" w:hAnsi="Times New Roman" w:cs="Times New Roman"/>
          <w:sz w:val="28"/>
          <w:szCs w:val="28"/>
        </w:rPr>
        <w:t>Чавдарлиев</w:t>
      </w:r>
      <w:proofErr w:type="spellEnd"/>
      <w:r w:rsidR="007E1949" w:rsidRPr="000B7AE8">
        <w:rPr>
          <w:rFonts w:ascii="Times New Roman" w:hAnsi="Times New Roman" w:cs="Times New Roman"/>
          <w:sz w:val="28"/>
          <w:szCs w:val="28"/>
        </w:rPr>
        <w:t>, представител на ПП ДПС</w:t>
      </w:r>
      <w:r w:rsidRPr="000B7AE8">
        <w:rPr>
          <w:rFonts w:ascii="Times New Roman" w:hAnsi="Times New Roman" w:cs="Times New Roman"/>
          <w:sz w:val="28"/>
          <w:szCs w:val="28"/>
        </w:rPr>
        <w:t xml:space="preserve"> с </w:t>
      </w:r>
      <w:r w:rsidR="007E1949" w:rsidRPr="000B7AE8">
        <w:rPr>
          <w:rFonts w:ascii="Times New Roman" w:hAnsi="Times New Roman" w:cs="Times New Roman"/>
          <w:sz w:val="28"/>
          <w:szCs w:val="28"/>
        </w:rPr>
        <w:t>искане за</w:t>
      </w:r>
      <w:r w:rsidRPr="000B7AE8">
        <w:rPr>
          <w:rFonts w:ascii="Times New Roman" w:hAnsi="Times New Roman" w:cs="Times New Roman"/>
          <w:sz w:val="28"/>
          <w:szCs w:val="28"/>
        </w:rPr>
        <w:t xml:space="preserve"> промяна в състав</w:t>
      </w:r>
      <w:r w:rsidR="007E1949" w:rsidRPr="000B7AE8">
        <w:rPr>
          <w:rFonts w:ascii="Times New Roman" w:hAnsi="Times New Roman" w:cs="Times New Roman"/>
          <w:sz w:val="28"/>
          <w:szCs w:val="28"/>
        </w:rPr>
        <w:t xml:space="preserve">а </w:t>
      </w:r>
      <w:r w:rsidRPr="000B7AE8">
        <w:rPr>
          <w:rFonts w:ascii="Times New Roman" w:hAnsi="Times New Roman" w:cs="Times New Roman"/>
          <w:sz w:val="28"/>
          <w:szCs w:val="28"/>
        </w:rPr>
        <w:t xml:space="preserve">на СИК в секция 043200008. Сочи се </w:t>
      </w:r>
      <w:r w:rsidR="007E1949" w:rsidRPr="000B7AE8">
        <w:rPr>
          <w:rFonts w:ascii="Times New Roman" w:hAnsi="Times New Roman" w:cs="Times New Roman"/>
          <w:sz w:val="28"/>
          <w:szCs w:val="28"/>
        </w:rPr>
        <w:t xml:space="preserve">члена </w:t>
      </w:r>
      <w:r w:rsidRPr="000B7AE8">
        <w:rPr>
          <w:rFonts w:ascii="Times New Roman" w:hAnsi="Times New Roman" w:cs="Times New Roman"/>
          <w:sz w:val="28"/>
          <w:szCs w:val="28"/>
        </w:rPr>
        <w:t xml:space="preserve">на СИК в секция 043200008 – </w:t>
      </w:r>
      <w:r w:rsidR="007E1949" w:rsidRPr="000B7AE8">
        <w:rPr>
          <w:rFonts w:ascii="Times New Roman" w:hAnsi="Times New Roman" w:cs="Times New Roman"/>
          <w:sz w:val="28"/>
          <w:szCs w:val="28"/>
        </w:rPr>
        <w:t xml:space="preserve">Якуб Ахмед Хасан </w:t>
      </w:r>
      <w:r w:rsidRPr="000B7AE8">
        <w:rPr>
          <w:rFonts w:ascii="Times New Roman" w:hAnsi="Times New Roman" w:cs="Times New Roman"/>
          <w:sz w:val="28"/>
          <w:szCs w:val="28"/>
        </w:rPr>
        <w:t>да бъде освободен от състава на тази СИК</w:t>
      </w:r>
      <w:r w:rsidR="00740DF6" w:rsidRPr="000B7AE8">
        <w:rPr>
          <w:rFonts w:ascii="Times New Roman" w:hAnsi="Times New Roman" w:cs="Times New Roman"/>
          <w:sz w:val="28"/>
          <w:szCs w:val="28"/>
        </w:rPr>
        <w:t xml:space="preserve">, а на негово място </w:t>
      </w:r>
      <w:r w:rsidRPr="000B7AE8">
        <w:rPr>
          <w:rFonts w:ascii="Times New Roman" w:hAnsi="Times New Roman" w:cs="Times New Roman"/>
          <w:sz w:val="28"/>
          <w:szCs w:val="28"/>
        </w:rPr>
        <w:t>да бъде назначен</w:t>
      </w:r>
      <w:r w:rsidR="00740DF6" w:rsidRPr="000B7AE8">
        <w:rPr>
          <w:rFonts w:ascii="Times New Roman" w:hAnsi="Times New Roman" w:cs="Times New Roman"/>
          <w:sz w:val="28"/>
          <w:szCs w:val="28"/>
        </w:rPr>
        <w:t>а</w:t>
      </w:r>
      <w:r w:rsidRPr="000B7AE8">
        <w:rPr>
          <w:rFonts w:ascii="Times New Roman" w:hAnsi="Times New Roman" w:cs="Times New Roman"/>
          <w:sz w:val="28"/>
          <w:szCs w:val="28"/>
        </w:rPr>
        <w:t xml:space="preserve"> за </w:t>
      </w:r>
      <w:r w:rsidR="007E1949" w:rsidRPr="000B7AE8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0B7AE8">
        <w:rPr>
          <w:rFonts w:ascii="Times New Roman" w:hAnsi="Times New Roman" w:cs="Times New Roman"/>
          <w:sz w:val="28"/>
          <w:szCs w:val="28"/>
        </w:rPr>
        <w:t xml:space="preserve">на СИК </w:t>
      </w:r>
      <w:r w:rsidR="00740DF6" w:rsidRPr="000B7AE8">
        <w:rPr>
          <w:rFonts w:ascii="Times New Roman" w:hAnsi="Times New Roman" w:cs="Times New Roman"/>
          <w:sz w:val="28"/>
          <w:szCs w:val="28"/>
        </w:rPr>
        <w:t>в</w:t>
      </w:r>
      <w:r w:rsidRPr="000B7AE8">
        <w:rPr>
          <w:rFonts w:ascii="Times New Roman" w:hAnsi="Times New Roman" w:cs="Times New Roman"/>
          <w:sz w:val="28"/>
          <w:szCs w:val="28"/>
        </w:rPr>
        <w:t xml:space="preserve"> секция 043200008 – </w:t>
      </w:r>
      <w:proofErr w:type="spellStart"/>
      <w:r w:rsidR="007E1949" w:rsidRPr="000B7AE8">
        <w:rPr>
          <w:rFonts w:ascii="Times New Roman" w:hAnsi="Times New Roman" w:cs="Times New Roman"/>
          <w:sz w:val="28"/>
          <w:szCs w:val="28"/>
        </w:rPr>
        <w:t>Зюйре</w:t>
      </w:r>
      <w:proofErr w:type="spellEnd"/>
      <w:r w:rsidR="007E1949" w:rsidRPr="000B7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949" w:rsidRPr="000B7AE8">
        <w:rPr>
          <w:rFonts w:ascii="Times New Roman" w:hAnsi="Times New Roman" w:cs="Times New Roman"/>
          <w:sz w:val="28"/>
          <w:szCs w:val="28"/>
        </w:rPr>
        <w:t>Ашимова</w:t>
      </w:r>
      <w:proofErr w:type="spellEnd"/>
      <w:r w:rsidR="007E1949" w:rsidRPr="000B7AE8">
        <w:rPr>
          <w:rFonts w:ascii="Times New Roman" w:hAnsi="Times New Roman" w:cs="Times New Roman"/>
          <w:sz w:val="28"/>
          <w:szCs w:val="28"/>
        </w:rPr>
        <w:t xml:space="preserve"> Исмаилова</w:t>
      </w:r>
      <w:r w:rsidR="00740DF6" w:rsidRPr="000B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8D7" w:rsidRPr="000B7AE8" w:rsidRDefault="00D858D7" w:rsidP="000B7AE8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Предвид горното и на основание чл. 87, ал. 1, </w:t>
      </w:r>
      <w:r w:rsidR="00740DF6" w:rsidRPr="000B7AE8">
        <w:rPr>
          <w:rFonts w:ascii="Times New Roman" w:hAnsi="Times New Roman" w:cs="Times New Roman"/>
          <w:sz w:val="28"/>
          <w:szCs w:val="28"/>
        </w:rPr>
        <w:t xml:space="preserve">т. 5 и </w:t>
      </w:r>
      <w:r w:rsidRPr="000B7AE8">
        <w:rPr>
          <w:rFonts w:ascii="Times New Roman" w:hAnsi="Times New Roman" w:cs="Times New Roman"/>
          <w:sz w:val="28"/>
          <w:szCs w:val="28"/>
        </w:rPr>
        <w:t>т.</w:t>
      </w:r>
      <w:r w:rsidR="00740DF6"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sz w:val="28"/>
          <w:szCs w:val="28"/>
        </w:rPr>
        <w:t xml:space="preserve">6 от Изборния кодекс и Решение № </w:t>
      </w:r>
      <w:r w:rsidR="00740DF6" w:rsidRPr="000B7AE8">
        <w:rPr>
          <w:rFonts w:ascii="Times New Roman" w:hAnsi="Times New Roman" w:cs="Times New Roman"/>
          <w:sz w:val="28"/>
          <w:szCs w:val="28"/>
        </w:rPr>
        <w:t>2378</w:t>
      </w:r>
      <w:r w:rsidRPr="000B7AE8">
        <w:rPr>
          <w:rFonts w:ascii="Times New Roman" w:hAnsi="Times New Roman" w:cs="Times New Roman"/>
          <w:sz w:val="28"/>
          <w:szCs w:val="28"/>
        </w:rPr>
        <w:t>-МИ/</w:t>
      </w:r>
      <w:r w:rsidR="006C653D" w:rsidRPr="000B7AE8">
        <w:rPr>
          <w:rFonts w:ascii="Times New Roman" w:hAnsi="Times New Roman" w:cs="Times New Roman"/>
          <w:sz w:val="28"/>
          <w:szCs w:val="28"/>
        </w:rPr>
        <w:t>20</w:t>
      </w:r>
      <w:r w:rsidRPr="000B7AE8">
        <w:rPr>
          <w:rFonts w:ascii="Times New Roman" w:hAnsi="Times New Roman" w:cs="Times New Roman"/>
          <w:sz w:val="28"/>
          <w:szCs w:val="28"/>
        </w:rPr>
        <w:t>.09.20</w:t>
      </w:r>
      <w:r w:rsidR="006C653D" w:rsidRPr="000B7AE8">
        <w:rPr>
          <w:rFonts w:ascii="Times New Roman" w:hAnsi="Times New Roman" w:cs="Times New Roman"/>
          <w:sz w:val="28"/>
          <w:szCs w:val="28"/>
        </w:rPr>
        <w:t>23 г. на ЦИК</w:t>
      </w:r>
      <w:r w:rsidRPr="000B7AE8">
        <w:rPr>
          <w:rFonts w:ascii="Times New Roman" w:hAnsi="Times New Roman" w:cs="Times New Roman"/>
          <w:sz w:val="28"/>
          <w:szCs w:val="28"/>
        </w:rPr>
        <w:t>, ОИК Сухиндол:</w:t>
      </w:r>
    </w:p>
    <w:p w:rsidR="00D858D7" w:rsidRPr="000B7AE8" w:rsidRDefault="00D858D7" w:rsidP="000B7AE8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D858D7" w:rsidRPr="000B7AE8" w:rsidRDefault="00D858D7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ОСВОБОЖДАВА 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Якуб Ахмед Хасан - член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на СИК в секция № 043200008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.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58D7" w:rsidRPr="000B7AE8" w:rsidRDefault="00D858D7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НАЗНАЧАВА </w:t>
      </w:r>
      <w:proofErr w:type="spellStart"/>
      <w:r w:rsidR="006C653D" w:rsidRPr="000B7AE8">
        <w:rPr>
          <w:rFonts w:ascii="Times New Roman" w:hAnsi="Times New Roman" w:cs="Times New Roman"/>
          <w:b/>
          <w:sz w:val="28"/>
          <w:szCs w:val="28"/>
        </w:rPr>
        <w:t>Зюйре</w:t>
      </w:r>
      <w:proofErr w:type="spellEnd"/>
      <w:r w:rsidR="006C653D" w:rsidRPr="000B7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653D" w:rsidRPr="000B7AE8">
        <w:rPr>
          <w:rFonts w:ascii="Times New Roman" w:hAnsi="Times New Roman" w:cs="Times New Roman"/>
          <w:b/>
          <w:sz w:val="28"/>
          <w:szCs w:val="28"/>
        </w:rPr>
        <w:t>Ашимова</w:t>
      </w:r>
      <w:proofErr w:type="spellEnd"/>
      <w:r w:rsidR="006C653D" w:rsidRPr="000B7AE8">
        <w:rPr>
          <w:rFonts w:ascii="Times New Roman" w:hAnsi="Times New Roman" w:cs="Times New Roman"/>
          <w:b/>
          <w:sz w:val="28"/>
          <w:szCs w:val="28"/>
        </w:rPr>
        <w:t xml:space="preserve"> Исмаилова за член на </w:t>
      </w:r>
      <w:r w:rsidRPr="000B7AE8">
        <w:rPr>
          <w:rFonts w:ascii="Times New Roman" w:hAnsi="Times New Roman" w:cs="Times New Roman"/>
          <w:b/>
          <w:sz w:val="28"/>
          <w:szCs w:val="28"/>
        </w:rPr>
        <w:t>СИК в секция № 043200008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.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58D7" w:rsidRPr="000B7AE8" w:rsidRDefault="00D858D7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Обезсилва УДОСТОВЕРЕНИЕ № 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6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9</w:t>
      </w:r>
      <w:r w:rsidRPr="000B7AE8">
        <w:rPr>
          <w:rFonts w:ascii="Times New Roman" w:hAnsi="Times New Roman" w:cs="Times New Roman"/>
          <w:b/>
          <w:sz w:val="28"/>
          <w:szCs w:val="28"/>
        </w:rPr>
        <w:t>.09.20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23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, издадено от ОИК Сухиндол на 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 xml:space="preserve">Якуб Ахмед Хасан </w:t>
      </w:r>
      <w:r w:rsidRPr="000B7AE8">
        <w:rPr>
          <w:rFonts w:ascii="Times New Roman" w:hAnsi="Times New Roman" w:cs="Times New Roman"/>
          <w:b/>
          <w:sz w:val="28"/>
          <w:szCs w:val="28"/>
        </w:rPr>
        <w:t>във връзка с Решение № 36/2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9</w:t>
      </w:r>
      <w:r w:rsidRPr="000B7AE8">
        <w:rPr>
          <w:rFonts w:ascii="Times New Roman" w:hAnsi="Times New Roman" w:cs="Times New Roman"/>
          <w:b/>
          <w:sz w:val="28"/>
          <w:szCs w:val="28"/>
        </w:rPr>
        <w:t>.09.20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23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г. на ОИК Сухиндол.</w:t>
      </w:r>
    </w:p>
    <w:p w:rsidR="00D858D7" w:rsidRPr="000B7AE8" w:rsidRDefault="00D858D7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Издава УДОСТОВЕРЕНИЕ 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6C653D" w:rsidRPr="000B7AE8">
        <w:rPr>
          <w:rFonts w:ascii="Times New Roman" w:hAnsi="Times New Roman" w:cs="Times New Roman"/>
          <w:b/>
          <w:sz w:val="28"/>
          <w:szCs w:val="28"/>
        </w:rPr>
        <w:t>Зюйре</w:t>
      </w:r>
      <w:proofErr w:type="spellEnd"/>
      <w:r w:rsidR="006C653D" w:rsidRPr="000B7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653D" w:rsidRPr="000B7AE8">
        <w:rPr>
          <w:rFonts w:ascii="Times New Roman" w:hAnsi="Times New Roman" w:cs="Times New Roman"/>
          <w:b/>
          <w:sz w:val="28"/>
          <w:szCs w:val="28"/>
        </w:rPr>
        <w:t>Ашимова</w:t>
      </w:r>
      <w:proofErr w:type="spellEnd"/>
      <w:r w:rsidR="006C653D" w:rsidRPr="000B7AE8">
        <w:rPr>
          <w:rFonts w:ascii="Times New Roman" w:hAnsi="Times New Roman" w:cs="Times New Roman"/>
          <w:b/>
          <w:sz w:val="28"/>
          <w:szCs w:val="28"/>
        </w:rPr>
        <w:t xml:space="preserve"> Исмаилова - член</w:t>
      </w:r>
      <w:r w:rsidRPr="000B7AE8">
        <w:rPr>
          <w:rFonts w:ascii="Times New Roman" w:hAnsi="Times New Roman" w:cs="Times New Roman"/>
          <w:b/>
          <w:sz w:val="28"/>
          <w:szCs w:val="28"/>
        </w:rPr>
        <w:t xml:space="preserve"> на СИК в секция № 04320000</w:t>
      </w:r>
      <w:r w:rsidR="006C653D" w:rsidRPr="000B7AE8">
        <w:rPr>
          <w:rFonts w:ascii="Times New Roman" w:hAnsi="Times New Roman" w:cs="Times New Roman"/>
          <w:b/>
          <w:sz w:val="28"/>
          <w:szCs w:val="28"/>
        </w:rPr>
        <w:t>8.</w:t>
      </w:r>
    </w:p>
    <w:p w:rsidR="00B0569E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="00B0569E" w:rsidRPr="000B7AE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="00B0569E" w:rsidRPr="000B7AE8">
        <w:rPr>
          <w:rFonts w:ascii="Times New Roman" w:hAnsi="Times New Roman" w:cs="Times New Roman"/>
          <w:sz w:val="28"/>
          <w:szCs w:val="28"/>
        </w:rPr>
        <w:t>”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69E" w:rsidRPr="000B7AE8" w:rsidRDefault="00B0569E" w:rsidP="000B7AE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653D" w:rsidRPr="000B7AE8" w:rsidRDefault="006C653D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РЕШЕНИЕ</w:t>
      </w:r>
    </w:p>
    <w:p w:rsidR="006C653D" w:rsidRPr="000B7AE8" w:rsidRDefault="006C653D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№ 45 - МИ</w:t>
      </w:r>
    </w:p>
    <w:p w:rsidR="006C653D" w:rsidRPr="000B7AE8" w:rsidRDefault="006C653D" w:rsidP="000B7A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B7AE8">
        <w:rPr>
          <w:rFonts w:ascii="Times New Roman" w:hAnsi="Times New Roman" w:cs="Times New Roman"/>
          <w:b/>
          <w:sz w:val="28"/>
          <w:szCs w:val="28"/>
          <w:highlight w:val="yellow"/>
        </w:rPr>
        <w:t>Сухиндол, 10.10.2023 г.</w:t>
      </w:r>
    </w:p>
    <w:p w:rsidR="006C653D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ОТНОСНО: Промяна в състава на СИК в секция 043200008.</w:t>
      </w:r>
    </w:p>
    <w:p w:rsidR="006C653D" w:rsidRPr="000B7AE8" w:rsidRDefault="006C653D" w:rsidP="000B7AE8">
      <w:pPr>
        <w:tabs>
          <w:tab w:val="left" w:pos="32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653D" w:rsidRPr="000B7AE8" w:rsidRDefault="006C653D" w:rsidP="000B7AE8">
      <w:pPr>
        <w:tabs>
          <w:tab w:val="left" w:pos="32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lastRenderedPageBreak/>
        <w:t xml:space="preserve">Постъпило е предложение с вх. № 74 от 09.10.2023 г. до ОИК Сухиндол, от Мехмед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, представител на ПП ДПС с искане за промяна в състава на СИК в секция 043200008. Сочи се члена на СИК в секция 043200008 – Якуб Ахмед Хасан да бъде освободен от състава на тази СИК, а на негово място да бъде назначена за член на СИК в секция 043200008 –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Зюйре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Ашимова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Исмаилова. </w:t>
      </w:r>
    </w:p>
    <w:p w:rsidR="006C653D" w:rsidRPr="000B7AE8" w:rsidRDefault="006C653D" w:rsidP="000B7AE8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Предвид горното и на основание чл. 87, ал. 1, т. 5 и т. 6 от Изборния кодекс и Решение № 2378-МИ/20.09.2023 г. на ЦИК, ОИК Сухиндол:</w:t>
      </w:r>
    </w:p>
    <w:p w:rsidR="006C653D" w:rsidRPr="000B7AE8" w:rsidRDefault="006C653D" w:rsidP="000B7AE8">
      <w:pPr>
        <w:tabs>
          <w:tab w:val="left" w:pos="13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C653D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ОСВОБОЖДАВА Якуб Ахмед Хасан - член на СИК в секция № 043200008.  </w:t>
      </w:r>
    </w:p>
    <w:p w:rsidR="006C653D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НАЗНАЧАВА </w:t>
      </w:r>
      <w:proofErr w:type="spellStart"/>
      <w:r w:rsidRPr="000B7AE8">
        <w:rPr>
          <w:rFonts w:ascii="Times New Roman" w:hAnsi="Times New Roman" w:cs="Times New Roman"/>
          <w:b/>
          <w:sz w:val="28"/>
          <w:szCs w:val="28"/>
        </w:rPr>
        <w:t>Зюйре</w:t>
      </w:r>
      <w:proofErr w:type="spellEnd"/>
      <w:r w:rsidRPr="000B7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E8">
        <w:rPr>
          <w:rFonts w:ascii="Times New Roman" w:hAnsi="Times New Roman" w:cs="Times New Roman"/>
          <w:b/>
          <w:sz w:val="28"/>
          <w:szCs w:val="28"/>
        </w:rPr>
        <w:t>Ашимова</w:t>
      </w:r>
      <w:proofErr w:type="spellEnd"/>
      <w:r w:rsidRPr="000B7AE8">
        <w:rPr>
          <w:rFonts w:ascii="Times New Roman" w:hAnsi="Times New Roman" w:cs="Times New Roman"/>
          <w:b/>
          <w:sz w:val="28"/>
          <w:szCs w:val="28"/>
        </w:rPr>
        <w:t xml:space="preserve"> Исмаилова за член на СИК в секция № 043200008. </w:t>
      </w:r>
    </w:p>
    <w:p w:rsidR="006C653D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Обезсилва УДОСТОВЕРЕНИЕ № 6 от 29.09.2023, издадено от ОИК Сухиндол на Якуб Ахмед Хасан във връзка с Решение № 36/29.09.2023 г. на ОИК Сухиндол.</w:t>
      </w:r>
    </w:p>
    <w:p w:rsidR="006C653D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 xml:space="preserve">Издава УДОСТОВЕРЕНИЕ на </w:t>
      </w:r>
      <w:proofErr w:type="spellStart"/>
      <w:r w:rsidRPr="000B7AE8">
        <w:rPr>
          <w:rFonts w:ascii="Times New Roman" w:hAnsi="Times New Roman" w:cs="Times New Roman"/>
          <w:b/>
          <w:sz w:val="28"/>
          <w:szCs w:val="28"/>
        </w:rPr>
        <w:t>Зюйре</w:t>
      </w:r>
      <w:proofErr w:type="spellEnd"/>
      <w:r w:rsidRPr="000B7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E8">
        <w:rPr>
          <w:rFonts w:ascii="Times New Roman" w:hAnsi="Times New Roman" w:cs="Times New Roman"/>
          <w:b/>
          <w:sz w:val="28"/>
          <w:szCs w:val="28"/>
        </w:rPr>
        <w:t>Ашимова</w:t>
      </w:r>
      <w:proofErr w:type="spellEnd"/>
      <w:r w:rsidRPr="000B7AE8">
        <w:rPr>
          <w:rFonts w:ascii="Times New Roman" w:hAnsi="Times New Roman" w:cs="Times New Roman"/>
          <w:b/>
          <w:sz w:val="28"/>
          <w:szCs w:val="28"/>
        </w:rPr>
        <w:t xml:space="preserve"> Исмаилова - член на СИК в секция № 043200008.</w:t>
      </w:r>
    </w:p>
    <w:p w:rsidR="00B0569E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</w:t>
      </w:r>
      <w:r w:rsidRPr="000B7AE8">
        <w:rPr>
          <w:rFonts w:ascii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B0569E" w:rsidRPr="000B7AE8" w:rsidRDefault="00B0569E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949" w:rsidRPr="000B7AE8" w:rsidRDefault="006C653D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AE8">
        <w:rPr>
          <w:rFonts w:ascii="Times New Roman" w:hAnsi="Times New Roman" w:cs="Times New Roman"/>
          <w:b/>
          <w:sz w:val="28"/>
          <w:szCs w:val="28"/>
        </w:rPr>
        <w:t>По т. 4 от Дневния ред -  Определяне на секция за гласуване на избиратели с увредено зрение или със затруднения в придвижването. Председателят на ОИК – г-жа Шишкова направи предложение за проект на решение в следния смисъл:</w:t>
      </w:r>
    </w:p>
    <w:p w:rsidR="007E1949" w:rsidRPr="000B7AE8" w:rsidRDefault="007E194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949" w:rsidRPr="000B7AE8" w:rsidRDefault="007E194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949" w:rsidRPr="000B7AE8" w:rsidRDefault="000B7AE8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</w:t>
      </w:r>
      <w:r w:rsidR="007E1949"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7E1949" w:rsidRPr="000B7AE8" w:rsidRDefault="007E1949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4</w:t>
      </w:r>
      <w:r w:rsidR="006C653D"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МИ</w:t>
      </w:r>
    </w:p>
    <w:p w:rsidR="007E1949" w:rsidRPr="000B7AE8" w:rsidRDefault="007E1949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Сухиндол, </w:t>
      </w:r>
      <w:r w:rsidR="006C653D"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10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.10.20</w:t>
      </w:r>
      <w:r w:rsidR="006C653D"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6C653D" w:rsidRPr="000B7AE8">
        <w:rPr>
          <w:rFonts w:ascii="Times New Roman" w:hAnsi="Times New Roman" w:cs="Times New Roman"/>
          <w:sz w:val="28"/>
          <w:szCs w:val="28"/>
        </w:rPr>
        <w:t>Определяне на секция за гласуване на избиратели с увредено зрение или със затруднения в придвижването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6C653D" w:rsidRPr="000B7AE8" w:rsidRDefault="006C653D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писмо от Община Сухиндол с изх. № 37- 00 -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41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09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и вх. № 7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/0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при ОИК Сухиндол с предложение за определяне на секция № 043200001, с адрес гр. Сухиндол, ул. „Росица” № 78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сградата на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СУ „Св. Климент Охр</w:t>
      </w:r>
      <w:r w:rsidR="006C653D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дски”, ет. 1 за гласуване на хора с </w:t>
      </w:r>
      <w:r w:rsidR="00570AD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увредено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 на територията на Община Сухиндол.  </w:t>
      </w:r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Предвид горното и на основание чл. 87, ал. 1, т.1 и т. 11  от Изборния кодекс и </w:t>
      </w:r>
      <w:r w:rsidR="005201A0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2545-МИ/29.09.2023 г. на ЦИК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, ОИК Сухиндол:</w:t>
      </w:r>
    </w:p>
    <w:p w:rsidR="00570ADC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РЕШИ:</w:t>
      </w:r>
      <w:bookmarkStart w:id="0" w:name="_GoBack"/>
      <w:bookmarkEnd w:id="0"/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 секция № 043200001, с адрес гр. Сухиндол, ул. „Росица” № 78</w:t>
      </w:r>
      <w:r w:rsidR="00570AD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сградата на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СУ „Св. Климент Охр</w:t>
      </w:r>
      <w:r w:rsidR="00570AD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дски”, ет. 1 за гласуване на хора с </w:t>
      </w:r>
      <w:r w:rsidR="00570AD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увредено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зрение или със затруднения в придвижването на територията на Община Сухиндол.  </w:t>
      </w:r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Телефон за заявки за помощ в изборния ден </w:t>
      </w:r>
      <w:r w:rsidR="00570AD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06136/29</w:t>
      </w:r>
      <w:r w:rsidR="00570AD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07:00 часа до 19:00 часа.  </w:t>
      </w:r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УКАЗВА да се спазва </w:t>
      </w:r>
      <w:r w:rsidR="005201A0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2545-МИ/29.09.2023 г. </w:t>
      </w:r>
      <w:r w:rsidR="00570ADC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ЦИК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именно:</w:t>
      </w:r>
    </w:p>
    <w:p w:rsidR="005201A0" w:rsidRPr="005201A0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 секция № 043200001 да се постави табела </w:t>
      </w:r>
      <w:r w:rsidR="005201A0"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(Приложение № 1) и други </w:t>
      </w:r>
      <w:proofErr w:type="spellStart"/>
      <w:r w:rsidR="005201A0"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обозначителни</w:t>
      </w:r>
      <w:proofErr w:type="spellEnd"/>
      <w:r w:rsidR="005201A0"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знаци с минимални размери 20/30 см, на които се отбелязва и допълнителното й предназначение. Табела и </w:t>
      </w:r>
      <w:proofErr w:type="spellStart"/>
      <w:r w:rsidR="005201A0"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обозначителни</w:t>
      </w:r>
      <w:proofErr w:type="spellEnd"/>
      <w:r w:rsidR="005201A0"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знаци с размери 50/30 см се поставят и на входа на сградата така, че да насочват избирателите с </w:t>
      </w:r>
      <w:proofErr w:type="spellStart"/>
      <w:r w:rsidR="005201A0"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="005201A0"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</w:t>
      </w:r>
      <w:r w:rsidR="005201A0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ването към избирателната секция.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Избирател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 може да гласува и в избрана от него подходяща секция. Преценката за това дали секцията е подходяща е на самия избирател, а не на СИК.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2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Гласуване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Избирател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придвижването, избрал да гласува в секция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, удостоверява пред СИК самоличността си с документ за самоличност. Секционната избирателна комисия вписва всички данни на избирателя в допълнителната страница на избирателния списък (под черта), след като избирателят представи декларация по образец, че не е гласувал и няма да гласува на друго място (Приложение № 80-МИ от изборните книжа). Декларацията се прилага към избирателния списък.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2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Гласуване с придружител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избирателят е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зрение, с увреден слух или с друго увреждане, което не му позволява да извърши сам необходимите действия при гласуването, председателят на комисията може да разреши гласуването, включително чрез специализирано устройство за машинно гласуване, да се извърши с помощта на придружител, посочен от избирателя. При оспорване на решението на председателя от член на комисията спорът се решава окончателно от секционната избирателна комисия.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избирател, който се придвижва с придружител, но може сам да извърши необходимите действия при гласуването, придружителят се допуска само до паравана за гласуване/преграда за гласуване със специализирано устройство за машинно гласуване, след което се оттегля, докато избирателят гласува.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Имената и единният граждански номер на придружителя се вписват в графа „Забележки“ на избирателните списъци срещу името на избирателя от член на комисията. Данните на придружителя се вписват и в списъка за допълнително вписване на придружителите (Приложение № 79-МИ от изборните книжа), след което придружителят се подписва. Този списък се подписва и от председателя и секретаря.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увреждането не позволява на избирателя да се подпише, в полето за подпис член на комисията отбелязва „гласувал“ и се подписва. </w:t>
      </w: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обстоятелство се отбелязва в графата „Забележки“ и в протокола на секционната избирателна комисия.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Неграмотността не е основание за гласуване с придружител.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 лице не може да бъде придружител на повече от двама избиратели.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 на секционна избирателна комисия, представител на партия, коалиция или инициативен комитет, застъпник или наблюдател не може да бъде придружител.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2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Мерки, позволяващи на избирателите с увредено зрение или със затруднения в придвижването да гласуват в изборния ден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.</w:t>
      </w:r>
    </w:p>
    <w:p w:rsidR="005201A0" w:rsidRPr="000B7AE8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Секционните избирателни комисии съдействат за подреждане на изборното помещение и поставяне на паравани за гласуване и прегради за гласуване с машини така, че да се осигури достъп до гласуване на лица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придвижването.</w:t>
      </w:r>
    </w:p>
    <w:p w:rsidR="005201A0" w:rsidRPr="000B7AE8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Общинските избирателни комисии следят за осигуряване на условия за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глaсуване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избиратели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придвижването, като за целта взаимодействат с областните и общинските администрации.</w:t>
      </w:r>
    </w:p>
    <w:p w:rsidR="005201A0" w:rsidRPr="000B7AE8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Общинските администрации съгласувано с общинските избирателни комисии осигуряват при възможност пред избирателните секции за гласуване на избиратели с увредено зрение или със затруднения в придвижването поставянето на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аудиоплеър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Брайлов шаблон със списък на кандидатските листи и партиите, коалициите и инициативните комитети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по-късно от 17 октомври 2023 г. общинските администрации уведомяват общинските избирателни комисии за предприетите от тях мерки, позволяващи на избиратели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 да се придвижват и да гласуват в изборния ден.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по-късно от 21 октомври 2023 г. (7 дни преди изборния ден) общинската избирателна комисия и общинската администрация оповестяват по подходящ начин чрез средствата за масово осведомяване: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а) къде се намират избирателните секции, определени за гласуване на лица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придвижването;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б) телефони и адреси на организации, общински предприятия и други, на които могат да се правят заявки за помощ в изборния ден;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в) от коя дата и в кои часове се приемат заявките.</w:t>
      </w:r>
    </w:p>
    <w:p w:rsidR="005201A0" w:rsidRPr="005201A0" w:rsidRDefault="005201A0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16. Общинските избирателни комисии, съвместно с кметовете на общини и кметовете на кметства, определят мерките: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а) за осигуряване на достъпно място за паркиране на автомобилите на избиратели с увреждания до сградите, в които са разположени секциите по т. 1;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б) за изграждане на тротоари и стълбищни рампи с наклон не повече от 5% (1:20), с двустранни бариери, предпазващи от изпадане (Приложение № 2);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в) за изграждане на временни рампи от твърд материал;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г) за поставяне на паравани за гласуване с хартиени бюлетини за поставяне на паравани за гласуване с хартиени бюлетини върху плот не по-висок от 85 см;</w:t>
      </w:r>
    </w:p>
    <w:p w:rsidR="005201A0" w:rsidRPr="005201A0" w:rsidRDefault="005201A0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д) за поставяне на прегради за гласуване със специализирани устройства за машинно гласуване за поставяне на специализирани устройства за машинно гласуване върху плот не по-висок от 85 см.</w:t>
      </w:r>
    </w:p>
    <w:p w:rsidR="007E1949" w:rsidRPr="000B7AE8" w:rsidRDefault="007E1949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подлежи на </w:t>
      </w:r>
      <w:r w:rsidR="00761E0A"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оспорване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 Централната избирателна комисия в срок до 3 дни от обявяването му, на основание чл. 88, ал. 1 от ИК</w:t>
      </w:r>
      <w:r w:rsidRPr="000B7AE8">
        <w:rPr>
          <w:rFonts w:ascii="Times New Roman" w:hAnsi="Times New Roman" w:cs="Times New Roman"/>
          <w:sz w:val="28"/>
          <w:szCs w:val="28"/>
        </w:rPr>
        <w:t>.”</w:t>
      </w:r>
    </w:p>
    <w:p w:rsidR="007E1949" w:rsidRPr="000B7AE8" w:rsidRDefault="007E194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949" w:rsidRPr="000B7AE8" w:rsidRDefault="007E194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1.</w:t>
      </w:r>
      <w:r w:rsidRPr="000B7AE8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2.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3.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4.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5.</w:t>
      </w:r>
      <w:r w:rsidRPr="000B7AE8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6.</w:t>
      </w:r>
      <w:r w:rsidRPr="000B7AE8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7.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8.</w:t>
      </w:r>
      <w:r w:rsidRPr="000B7AE8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9.</w:t>
      </w:r>
      <w:r w:rsidRPr="000B7AE8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10.</w:t>
      </w:r>
      <w:r w:rsidRPr="000B7AE8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11.</w:t>
      </w:r>
      <w:r w:rsidRPr="000B7A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AE8" w:rsidRPr="000B7AE8" w:rsidRDefault="000B7AE8" w:rsidP="000B7AE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0B7AE8" w:rsidRPr="000B7AE8" w:rsidRDefault="000B7AE8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AE8" w:rsidRPr="000B7AE8" w:rsidRDefault="000B7AE8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0B7AE8" w:rsidRPr="000B7AE8" w:rsidRDefault="000B7AE8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46 - МИ</w:t>
      </w:r>
    </w:p>
    <w:p w:rsidR="000B7AE8" w:rsidRPr="000B7AE8" w:rsidRDefault="000B7AE8" w:rsidP="000B7A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10.10.2023 г.</w:t>
      </w:r>
    </w:p>
    <w:p w:rsidR="000B7AE8" w:rsidRPr="000B7AE8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0B7AE8">
        <w:rPr>
          <w:rFonts w:ascii="Times New Roman" w:hAnsi="Times New Roman" w:cs="Times New Roman"/>
          <w:sz w:val="28"/>
          <w:szCs w:val="28"/>
        </w:rPr>
        <w:t>Определяне на секция за гласуване на избиратели с увредено зрение или със затруднения в придвижването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0B7AE8" w:rsidRPr="000B7AE8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B7AE8" w:rsidRPr="000B7AE8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писмо от Община Сухиндол с изх. № 37- 00 - 41 от 09.10.2023 г. и вх. № 73/09.10.2023 г. при ОИК Сухиндол с предложение за определяне на секция № 043200001, с адрес гр. Сухиндол, ул. „Росица” № 78, сградата на СУ „Св. Климент Охридски”, ет. 1 за гласуване на хора с увредено зрение или със затруднения в придвижването на територията на Община Сухиндол.  </w:t>
      </w:r>
    </w:p>
    <w:p w:rsidR="000B7AE8" w:rsidRPr="000B7AE8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Предвид горното и на основание чл. 87, ал. 1, т.1 и т. 11  от Изборния кодекс и Решение 2545-МИ/29.09.2023 г. на ЦИК, ОИК Сухиндол:</w:t>
      </w:r>
    </w:p>
    <w:p w:rsidR="000B7AE8" w:rsidRPr="000B7AE8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0B7AE8" w:rsidRPr="00D01E84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01E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РЕШИ:</w:t>
      </w:r>
    </w:p>
    <w:p w:rsidR="000B7AE8" w:rsidRPr="00D01E84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01E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ОПРЕДЕЛЯ секция № 043200001, с адрес гр. Сухиндол, ул. „Росица” № 78, сградата на СУ „Св. Климент Охридски”, ет. 1 за гласуване на хора с увредено зрение или със затруднения в придвижването на територията на Община Сухиндол.  </w:t>
      </w:r>
    </w:p>
    <w:p w:rsidR="000B7AE8" w:rsidRPr="00D01E84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01E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Телефон за заявки за помощ в изборния ден - 06136/2929 от 07:00 часа до 19:00 часа.  </w:t>
      </w:r>
    </w:p>
    <w:p w:rsidR="000B7AE8" w:rsidRPr="00D01E84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01E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УКАЗВА да се спазва Решение 2545-МИ/29.09.2023 г. на ЦИК, а именно:</w:t>
      </w:r>
    </w:p>
    <w:p w:rsidR="000B7AE8" w:rsidRPr="005201A0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 секция № 043200001 да се постави табела </w:t>
      </w: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(Приложение № 1) и други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обозначителни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знаци с минимални размери 20/30 см, на които се отбелязва и допълнителното й предназначение. Табела и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обозначителни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знаци с размери 50/30 см се поставят и на входа на сградата така, че да насочват избирателите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ването към избирателната секция.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Избирател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 може да гласува и в избрана от него подходяща секция. Преценката за това дали секцията е подходяща е на самия избирател, а не на СИК.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2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Гласуване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Избирател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придвижването, избрал да гласува в секция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, удостоверява пред СИК самоличността си с документ за самоличност. Секционната избирателна комисия вписва всички данни на избирателя в допълнителната страница на избирателния списък (под черта), след като избирателят представи декларация по образец, че не е гласувал и няма да гласува на друго място (Приложение № 80-МИ от изборните книжа). Декларацията се прилага към избирателния списък.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2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Гласуване с придружител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избирателят е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зрение, с увреден слух или с друго увреждане, което не му позволява да извърши сам необходимите действия при гласуването, председателят на комисията може да разреши гласуването, включително чрез специализирано устройство за машинно гласуване, да се извърши с помощта на придружител, посочен от избирателя. При оспорване на решението на председателя от член на комисията спорът се решава окончателно от секционната избирателна комисия.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избирател, който се придвижва с придружител, но може сам да извърши необходимите действия при гласуването, придружителят се допуска само до паравана за гласуване/преграда за гласуване със специализирано устройство за машинно гласуване, след което се оттегля, докато избирателят гласува.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Имената и единният граждански номер на придружителя се вписват в графа „Забележки“ на избирателните списъци срещу името на избирателя от член на комисията. Данните на придружителя се вписват и в списъка за допълнително вписване на придружителите (Приложение № 79-МИ от изборните книжа), след което придружителят се подписва. Този списък се подписва и от председателя и секретаря.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Когато увреждането не позволява на избирателя да се подпише, в полето за подпис член на комисията отбелязва „гласувал“ и се подписва. Това обстоятелство се отбелязва в графата „Забележки“ и в протокола на секционната избирателна комисия.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Неграмотността не е основание за гласуване с придружител.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 лице не може да бъде придружител на повече от двама избиратели.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 на секционна избирателна комисия, представител на партия, коалиция или инициативен комитет, застъпник или наблюдател не може да бъде придружител.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201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Мерки, позволяващи на избирателите с увредено зрение или със затруднения в придвижването да гласуват в изборния ден</w:t>
      </w:r>
      <w:r w:rsidRPr="000B7A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.</w:t>
      </w:r>
    </w:p>
    <w:p w:rsidR="000B7AE8" w:rsidRPr="000B7AE8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Секционните избирателни комисии съдействат за подреждане на изборното помещение и поставяне на паравани за гласуване и прегради за гласуване с машини така, че да се осигури достъп до гласуване на лица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придвижването.</w:t>
      </w:r>
    </w:p>
    <w:p w:rsidR="000B7AE8" w:rsidRPr="000B7AE8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Общинските избирателни комисии следят за осигуряване на условия за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глaсуване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избиратели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придвижването, като за целта взаимодействат с областните и общинските администрации.</w:t>
      </w:r>
    </w:p>
    <w:p w:rsidR="000B7AE8" w:rsidRPr="000B7AE8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Общинските администрации съгласувано с общинските избирателни комисии осигуряват при възможност пред избирателните секции за гласуване на избиратели с увредено зрение или със затруднения в придвижването поставянето на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аудиоплеър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Брайлов шаблон със списък на кандидатските листи и партиите, коалициите и инициативните комитети</w:t>
      </w: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по-късно от 17 октомври 2023 г. общинските администрации уведомяват общинските избирателни комисии за предприетите от тях мерки, позволяващи на избиратели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 да се придвижват и да гласуват в изборния ден.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по-късно от 21 октомври 2023 г. (7 дни преди изборния ден) общинската избирателна комисия и общинската администрация оповестяват по подходящ начин чрез средствата за масово осведомяване: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а) къде се намират избирателните секции, определени за гласуване на лица с </w:t>
      </w:r>
      <w:proofErr w:type="spellStart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увредeно</w:t>
      </w:r>
      <w:proofErr w:type="spellEnd"/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зрение или със затруднения в придвижването;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б) телефони и адреси на организации, общински предприятия и други, на които могат да се правят заявки за помощ в изборния ден;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в) от коя дата и в кои часове се приемат заявките.</w:t>
      </w:r>
    </w:p>
    <w:p w:rsidR="000B7AE8" w:rsidRPr="005201A0" w:rsidRDefault="000B7AE8" w:rsidP="000B7A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16. Общинските избирателни комисии, съвместно с кметовете на общини и кметовете на кметства, определят мерките: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а) за осигуряване на достъпно място за паркиране на автомобилите на избиратели с увреждания до сградите, в които са разположени секциите по т. 1;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б) за изграждане на тротоари и стълбищни рампи с наклон не повече от 5% (1:20), с двустранни бариери, предпазващи от изпадане (Приложение № 2);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в) за изграждане на временни рампи от твърд материал;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г) за поставяне на паравани за гласуване с хартиени бюлетини за поставяне на паравани за гласуване с хартиени бюлетини върху плот не по-висок от 85 см;</w:t>
      </w:r>
    </w:p>
    <w:p w:rsidR="000B7AE8" w:rsidRPr="005201A0" w:rsidRDefault="000B7AE8" w:rsidP="000B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201A0">
        <w:rPr>
          <w:rFonts w:ascii="Times New Roman" w:eastAsia="Times New Roman" w:hAnsi="Times New Roman" w:cs="Times New Roman"/>
          <w:sz w:val="28"/>
          <w:szCs w:val="28"/>
          <w:lang w:eastAsia="bg-BG"/>
        </w:rPr>
        <w:t>д) за поставяне на прегради за гласуване със специализирани устройства за машинно гласуване за поставяне на специализирани устройства за машинно гласуване върху плот не по-висок от 85 см.</w:t>
      </w:r>
    </w:p>
    <w:p w:rsidR="000B7AE8" w:rsidRPr="000B7AE8" w:rsidRDefault="000B7AE8" w:rsidP="000B7A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</w:t>
      </w:r>
      <w:r w:rsidRPr="000B7A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949" w:rsidRPr="000B7AE8" w:rsidRDefault="007E194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949" w:rsidRPr="000B7AE8" w:rsidRDefault="007E1949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0B7AE8" w:rsidRDefault="001911A7" w:rsidP="000B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1911A7" w:rsidRPr="000B7AE8" w:rsidRDefault="001911A7" w:rsidP="000B7AE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/М. Шишкова/</w:t>
      </w: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07A2C" w:rsidRPr="000B7AE8" w:rsidRDefault="001911A7" w:rsidP="000B7AE8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B7AE8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0B7AE8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0B7AE8"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407A2C" w:rsidRPr="000B7AE8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6C4" w:rsidRDefault="002606C4" w:rsidP="00775A79">
      <w:pPr>
        <w:spacing w:after="0" w:line="240" w:lineRule="auto"/>
      </w:pPr>
      <w:r>
        <w:separator/>
      </w:r>
    </w:p>
  </w:endnote>
  <w:endnote w:type="continuationSeparator" w:id="0">
    <w:p w:rsidR="002606C4" w:rsidRDefault="002606C4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6C653D" w:rsidRDefault="006C65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7E">
          <w:rPr>
            <w:noProof/>
          </w:rPr>
          <w:t>9</w:t>
        </w:r>
        <w:r>
          <w:fldChar w:fldCharType="end"/>
        </w:r>
        <w:r>
          <w:t>/</w:t>
        </w:r>
        <w:r w:rsidR="00D01E84">
          <w:t>14</w:t>
        </w:r>
      </w:p>
    </w:sdtContent>
  </w:sdt>
  <w:p w:rsidR="006C653D" w:rsidRDefault="006C65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6C4" w:rsidRDefault="002606C4" w:rsidP="00775A79">
      <w:pPr>
        <w:spacing w:after="0" w:line="240" w:lineRule="auto"/>
      </w:pPr>
      <w:r>
        <w:separator/>
      </w:r>
    </w:p>
  </w:footnote>
  <w:footnote w:type="continuationSeparator" w:id="0">
    <w:p w:rsidR="002606C4" w:rsidRDefault="002606C4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245D8"/>
    <w:rsid w:val="00031E27"/>
    <w:rsid w:val="00033FC1"/>
    <w:rsid w:val="00035221"/>
    <w:rsid w:val="00043656"/>
    <w:rsid w:val="00054294"/>
    <w:rsid w:val="00062382"/>
    <w:rsid w:val="00065E72"/>
    <w:rsid w:val="0007147A"/>
    <w:rsid w:val="0007479C"/>
    <w:rsid w:val="000A09D9"/>
    <w:rsid w:val="000A337D"/>
    <w:rsid w:val="000A3D94"/>
    <w:rsid w:val="000B1E9E"/>
    <w:rsid w:val="000B331A"/>
    <w:rsid w:val="000B55F8"/>
    <w:rsid w:val="000B7AE8"/>
    <w:rsid w:val="000C43AF"/>
    <w:rsid w:val="000C4EB1"/>
    <w:rsid w:val="000D18A5"/>
    <w:rsid w:val="000D34A7"/>
    <w:rsid w:val="000D5960"/>
    <w:rsid w:val="000F14AE"/>
    <w:rsid w:val="000F3C7E"/>
    <w:rsid w:val="000F6E98"/>
    <w:rsid w:val="001067CA"/>
    <w:rsid w:val="001073ED"/>
    <w:rsid w:val="00114243"/>
    <w:rsid w:val="00114E46"/>
    <w:rsid w:val="0011763E"/>
    <w:rsid w:val="001210BB"/>
    <w:rsid w:val="00135DED"/>
    <w:rsid w:val="00143023"/>
    <w:rsid w:val="00150012"/>
    <w:rsid w:val="001520EB"/>
    <w:rsid w:val="00154873"/>
    <w:rsid w:val="00167757"/>
    <w:rsid w:val="00174C04"/>
    <w:rsid w:val="00174D84"/>
    <w:rsid w:val="00176D5E"/>
    <w:rsid w:val="001807B0"/>
    <w:rsid w:val="00184230"/>
    <w:rsid w:val="00185FA3"/>
    <w:rsid w:val="001911A7"/>
    <w:rsid w:val="001A35DB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5397B"/>
    <w:rsid w:val="00253A74"/>
    <w:rsid w:val="00257BD1"/>
    <w:rsid w:val="002606C4"/>
    <w:rsid w:val="00261EBC"/>
    <w:rsid w:val="002749F4"/>
    <w:rsid w:val="002829A3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153A"/>
    <w:rsid w:val="0032623E"/>
    <w:rsid w:val="00327772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24F01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2CB4"/>
    <w:rsid w:val="004E4C2E"/>
    <w:rsid w:val="004F2114"/>
    <w:rsid w:val="004F215B"/>
    <w:rsid w:val="004F5A7D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7CA4"/>
    <w:rsid w:val="00552FEC"/>
    <w:rsid w:val="0055438A"/>
    <w:rsid w:val="00555C12"/>
    <w:rsid w:val="0056221E"/>
    <w:rsid w:val="00570ADC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40978"/>
    <w:rsid w:val="00740DF6"/>
    <w:rsid w:val="00753A10"/>
    <w:rsid w:val="00761E0A"/>
    <w:rsid w:val="00775A79"/>
    <w:rsid w:val="00781440"/>
    <w:rsid w:val="00784BC8"/>
    <w:rsid w:val="007873AC"/>
    <w:rsid w:val="00793CB5"/>
    <w:rsid w:val="0079464D"/>
    <w:rsid w:val="007A02F4"/>
    <w:rsid w:val="007B13F1"/>
    <w:rsid w:val="007C2DEE"/>
    <w:rsid w:val="007C39A2"/>
    <w:rsid w:val="007C578A"/>
    <w:rsid w:val="007C582C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E45"/>
    <w:rsid w:val="00856609"/>
    <w:rsid w:val="00862840"/>
    <w:rsid w:val="008663DE"/>
    <w:rsid w:val="00867A1D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1BC"/>
    <w:rsid w:val="008F0662"/>
    <w:rsid w:val="0090487D"/>
    <w:rsid w:val="00915E55"/>
    <w:rsid w:val="00917CD2"/>
    <w:rsid w:val="00920DDF"/>
    <w:rsid w:val="0093113A"/>
    <w:rsid w:val="009377F3"/>
    <w:rsid w:val="0095362B"/>
    <w:rsid w:val="00957164"/>
    <w:rsid w:val="00962FA0"/>
    <w:rsid w:val="0097338C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87EA1"/>
    <w:rsid w:val="00A95B20"/>
    <w:rsid w:val="00A97C9D"/>
    <w:rsid w:val="00AA7656"/>
    <w:rsid w:val="00AB239F"/>
    <w:rsid w:val="00AB3510"/>
    <w:rsid w:val="00AB729F"/>
    <w:rsid w:val="00AC47D3"/>
    <w:rsid w:val="00AC74CD"/>
    <w:rsid w:val="00AD1E89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569E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600"/>
    <w:rsid w:val="00BC0893"/>
    <w:rsid w:val="00BC6379"/>
    <w:rsid w:val="00BC791F"/>
    <w:rsid w:val="00BD0A33"/>
    <w:rsid w:val="00BF3681"/>
    <w:rsid w:val="00BF4046"/>
    <w:rsid w:val="00BF5E3F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858D7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3F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482B-1A8D-4D25-86A9-57845D5D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4190</Words>
  <Characters>23885</Characters>
  <Application>Microsoft Office Word</Application>
  <DocSecurity>0</DocSecurity>
  <Lines>199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28019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8</cp:revision>
  <cp:lastPrinted>2023-10-03T11:10:00Z</cp:lastPrinted>
  <dcterms:created xsi:type="dcterms:W3CDTF">2023-10-10T10:07:00Z</dcterms:created>
  <dcterms:modified xsi:type="dcterms:W3CDTF">2023-10-10T14:40:00Z</dcterms:modified>
</cp:coreProperties>
</file>